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0CE" w14:textId="3EC1A9ED" w:rsidR="00B054F9" w:rsidRPr="00B054F9" w:rsidRDefault="00B054F9" w:rsidP="00B054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Job Title: Senior Minister</w:t>
      </w:r>
    </w:p>
    <w:p w14:paraId="529BEE35" w14:textId="1C88BD02" w:rsidR="00CA7C6E" w:rsidRPr="00B054F9" w:rsidRDefault="00B054F9" w:rsidP="00B054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Reports to: 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Crossroads Christian Church</w:t>
      </w:r>
      <w:r w:rsidR="00CA7C6E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Elders</w:t>
      </w:r>
    </w:p>
    <w:p w14:paraId="4AADA3EA" w14:textId="77777777" w:rsidR="00B054F9" w:rsidRPr="00B054F9" w:rsidRDefault="00B054F9" w:rsidP="00B054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Status: Full-time, exempt</w:t>
      </w:r>
    </w:p>
    <w:p w14:paraId="0BA974BA" w14:textId="63B53DAD" w:rsidR="00B054F9" w:rsidRDefault="00B054F9" w:rsidP="00B054F9">
      <w:pPr>
        <w:spacing w:after="0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  <w:t>Objective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  <w:t>:</w:t>
      </w:r>
    </w:p>
    <w:p w14:paraId="3ABBA12D" w14:textId="77777777" w:rsidR="00676541" w:rsidRPr="00B054F9" w:rsidRDefault="00676541" w:rsidP="00B054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EFC73B" w14:textId="4A0DCC1A" w:rsidR="00B054F9" w:rsidRPr="00B054F9" w:rsidRDefault="00B054F9" w:rsidP="00B054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The 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Sr Minister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, working with the elders, </w:t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is accountable for equipping the saints for the work of ministry and discipleship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  <w:r w:rsidRPr="00B054F9"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The strategies </w:t>
      </w:r>
      <w:r w:rsidR="00CA7C6E">
        <w:rPr>
          <w:rFonts w:ascii="Arial" w:hAnsi="Arial" w:cs="Arial"/>
          <w:color w:val="2F3639"/>
          <w:sz w:val="21"/>
          <w:szCs w:val="21"/>
          <w:shd w:val="clear" w:color="auto" w:fill="FFFFFF"/>
        </w:rPr>
        <w:t>implemented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should result in disciples that make disciples</w:t>
      </w:r>
      <w:r w:rsidR="00CA7C6E"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</w:t>
      </w:r>
      <w:r w:rsidR="00CA7C6E"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a church 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where all people can discover and deepen a relationship with Jesus Christ.</w:t>
      </w:r>
    </w:p>
    <w:p w14:paraId="39032ABA" w14:textId="39A0FCAE" w:rsidR="00B054F9" w:rsidRDefault="00CA7C6E" w:rsidP="00676541">
      <w:p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Key responsibilities</w:t>
      </w:r>
    </w:p>
    <w:p w14:paraId="0F3720A4" w14:textId="77777777" w:rsidR="006054C8" w:rsidRDefault="00B054F9" w:rsidP="006054C8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Model spiritual intensity and integrity in your personal and professional life as a minister of the gospel</w:t>
      </w:r>
    </w:p>
    <w:p w14:paraId="4BCFC944" w14:textId="67A90E41" w:rsidR="00CA7C6E" w:rsidRDefault="00CA7C6E" w:rsidP="006054C8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Preach 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inspiring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,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evangelistic 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sermons 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each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Sunday.</w:t>
      </w:r>
    </w:p>
    <w:p w14:paraId="53C7E04A" w14:textId="105287C5" w:rsidR="00CA7C6E" w:rsidRPr="00CA7C6E" w:rsidRDefault="00CA7C6E" w:rsidP="006054C8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CA7C6E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Create environments that recruit, develop, lead and empower those that serve and impact the lives of 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others.</w:t>
      </w:r>
    </w:p>
    <w:p w14:paraId="77F0E48E" w14:textId="38D5C2CE" w:rsidR="00B054F9" w:rsidRDefault="00B054F9" w:rsidP="006054C8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Conduct general ministerial responsibilities to shepherd and care for the local congregation. Requests will include:</w:t>
      </w:r>
    </w:p>
    <w:p w14:paraId="0DE7B85F" w14:textId="2380394C" w:rsidR="00B054F9" w:rsidRDefault="006054C8" w:rsidP="006054C8">
      <w:pPr>
        <w:shd w:val="clear" w:color="auto" w:fill="FFFFFF"/>
        <w:spacing w:before="100" w:beforeAutospacing="1" w:after="100" w:afterAutospacing="1" w:line="240" w:lineRule="auto"/>
        <w:ind w:left="375"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O</w:t>
      </w:r>
      <w:r w:rsidR="00B054F9"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fficiat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e</w:t>
      </w:r>
      <w:r w:rsidR="00B054F9"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</w:t>
      </w:r>
      <w:r w:rsidR="00CA7C6E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at </w:t>
      </w:r>
      <w:r w:rsidR="00B054F9"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weddings </w:t>
      </w:r>
      <w:r w:rsidR="00CA7C6E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and funerals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</w:p>
    <w:p w14:paraId="0D98C059" w14:textId="4875AC74" w:rsidR="00B054F9" w:rsidRPr="00B054F9" w:rsidRDefault="00B054F9" w:rsidP="006054C8">
      <w:pPr>
        <w:shd w:val="clear" w:color="auto" w:fill="FFFFFF"/>
        <w:spacing w:before="100" w:beforeAutospacing="1" w:after="100" w:afterAutospacing="1" w:line="240" w:lineRule="auto"/>
        <w:ind w:left="1095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Devote time to hospital visitations, ministerial counseling and ministering </w:t>
      </w:r>
      <w:r w:rsidR="00275EF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to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ab/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those in </w:t>
      </w:r>
      <w:r w:rsidR="006054C8"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need.</w:t>
      </w:r>
    </w:p>
    <w:p w14:paraId="4C446B07" w14:textId="318C1865" w:rsidR="00B054F9" w:rsidRPr="00B054F9" w:rsidRDefault="00B054F9" w:rsidP="006054C8">
      <w:pPr>
        <w:shd w:val="clear" w:color="auto" w:fill="FFFFFF"/>
        <w:spacing w:before="100" w:beforeAutospacing="1" w:after="100" w:afterAutospacing="1" w:line="240" w:lineRule="auto"/>
        <w:ind w:left="1095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Lead in the disciple-making journey of the congregants of the church by helping individuals identify their spiritual gifts and equipping the saints with the skills necessary to accomplish the ministry at hand</w:t>
      </w:r>
      <w:r w:rsidR="00CA7C6E">
        <w:rPr>
          <w:rFonts w:ascii="Arial" w:hAnsi="Arial" w:cs="Arial"/>
          <w:color w:val="2F3639"/>
          <w:sz w:val="21"/>
          <w:szCs w:val="21"/>
          <w:shd w:val="clear" w:color="auto" w:fill="FFFFFF"/>
        </w:rPr>
        <w:t>.</w:t>
      </w:r>
    </w:p>
    <w:p w14:paraId="7D53737E" w14:textId="5A8553A1" w:rsidR="00CA7C6E" w:rsidRPr="00CA7C6E" w:rsidRDefault="00B054F9" w:rsidP="006054C8">
      <w:pPr>
        <w:shd w:val="clear" w:color="auto" w:fill="FFFFFF"/>
        <w:spacing w:before="100" w:beforeAutospacing="1" w:after="0" w:afterAutospacing="1" w:line="240" w:lineRule="auto"/>
        <w:ind w:left="1095" w:right="37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Other duties as required by the leadership of 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t</w:t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he Church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</w:t>
      </w:r>
    </w:p>
    <w:p w14:paraId="7EFE42FB" w14:textId="77777777" w:rsidR="00CA7C6E" w:rsidRPr="00CA7C6E" w:rsidRDefault="00CA7C6E" w:rsidP="00CA7C6E">
      <w:pPr>
        <w:shd w:val="clear" w:color="auto" w:fill="FFFFFF"/>
        <w:spacing w:before="100" w:beforeAutospacing="1" w:after="0" w:afterAutospacing="1" w:line="240" w:lineRule="auto"/>
        <w:ind w:left="720" w:right="37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78CA8B" w14:textId="7B5CA4CB" w:rsidR="00B054F9" w:rsidRDefault="00B054F9" w:rsidP="006054C8">
      <w:pPr>
        <w:shd w:val="clear" w:color="auto" w:fill="FFFFFF"/>
        <w:spacing w:before="100" w:beforeAutospacing="1" w:after="0" w:afterAutospacing="1" w:line="240" w:lineRule="auto"/>
        <w:ind w:right="375"/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  <w:t>Competencies</w:t>
      </w:r>
      <w:r w:rsidR="00CA7C6E">
        <w:rPr>
          <w:rFonts w:ascii="Arial" w:eastAsia="Times New Roman" w:hAnsi="Arial" w:cs="Arial"/>
          <w:color w:val="2F3639"/>
          <w:kern w:val="0"/>
          <w:sz w:val="21"/>
          <w:szCs w:val="21"/>
          <w:shd w:val="clear" w:color="auto" w:fill="FFFFFF"/>
          <w14:ligatures w14:val="none"/>
        </w:rPr>
        <w:t>:</w:t>
      </w:r>
    </w:p>
    <w:p w14:paraId="35C3B0C5" w14:textId="246FF27C" w:rsidR="00C167D3" w:rsidRPr="00B054F9" w:rsidRDefault="00C167D3" w:rsidP="00C167D3">
      <w:pPr>
        <w:shd w:val="clear" w:color="auto" w:fill="FFFFFF"/>
        <w:spacing w:before="100" w:beforeAutospacing="1" w:after="0" w:afterAutospacing="1" w:line="240" w:lineRule="auto"/>
        <w:ind w:left="720" w:right="37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A minister who can shepherd, counsel and help care for the heart and spiritual health of the 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church membership</w:t>
      </w:r>
      <w:r w:rsidR="00570BA0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</w:p>
    <w:p w14:paraId="54C45739" w14:textId="3337D90F" w:rsidR="00B054F9" w:rsidRDefault="00B054F9" w:rsidP="006054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 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ab/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Model </w:t>
      </w:r>
      <w:r w:rsidR="00CA7C6E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Crossroads Christian Churches </w:t>
      </w:r>
      <w:r w:rsidR="00CA7C6E"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mission</w:t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, vision and core values</w:t>
      </w:r>
    </w:p>
    <w:p w14:paraId="63D6D21A" w14:textId="4531A844" w:rsidR="00676541" w:rsidRPr="00B054F9" w:rsidRDefault="00676541" w:rsidP="00C167D3">
      <w:pPr>
        <w:shd w:val="clear" w:color="auto" w:fill="FFFFFF"/>
        <w:spacing w:before="100" w:beforeAutospacing="1" w:after="100" w:afterAutospacing="1" w:line="240" w:lineRule="auto"/>
        <w:ind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Accept the Bible as the inerrant Word of God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as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the basis of all</w:t>
      </w: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teaching.</w:t>
      </w:r>
    </w:p>
    <w:p w14:paraId="0B52F6EF" w14:textId="0922D741" w:rsidR="00B054F9" w:rsidRPr="00B054F9" w:rsidRDefault="00B054F9" w:rsidP="00C167D3">
      <w:pPr>
        <w:shd w:val="clear" w:color="auto" w:fill="FFFFFF"/>
        <w:spacing w:before="100" w:beforeAutospacing="1" w:after="100" w:afterAutospacing="1" w:line="240" w:lineRule="auto"/>
        <w:ind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Ability to maintain strict confidentiality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</w:p>
    <w:p w14:paraId="08D7DE68" w14:textId="18A88666" w:rsidR="00B054F9" w:rsidRPr="00B054F9" w:rsidRDefault="00B054F9" w:rsidP="00C167D3">
      <w:pPr>
        <w:shd w:val="clear" w:color="auto" w:fill="FFFFFF"/>
        <w:spacing w:before="100" w:beforeAutospacing="1" w:after="100" w:afterAutospacing="1" w:line="240" w:lineRule="auto"/>
        <w:ind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Ability to adapt to change</w:t>
      </w:r>
      <w:r w:rsidR="006054C8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.</w:t>
      </w:r>
    </w:p>
    <w:p w14:paraId="5C7BFC5E" w14:textId="22E91AC8" w:rsidR="00B054F9" w:rsidRPr="00B054F9" w:rsidRDefault="00B054F9" w:rsidP="00C167D3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lastRenderedPageBreak/>
        <w:t>Strong interpersonal skills – ability to communicate persuasively and compassionately both orally and in writing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to young people and older adults. </w:t>
      </w:r>
    </w:p>
    <w:p w14:paraId="1B8D9205" w14:textId="43569621" w:rsidR="00B054F9" w:rsidRPr="00B054F9" w:rsidRDefault="00B054F9" w:rsidP="00C167D3">
      <w:pPr>
        <w:shd w:val="clear" w:color="auto" w:fill="FFFFFF"/>
        <w:spacing w:before="100" w:beforeAutospacing="1" w:after="100" w:afterAutospacing="1" w:line="240" w:lineRule="auto"/>
        <w:ind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Self-reliant, proactive with the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motivation and innovation</w:t>
      </w: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to</w:t>
      </w:r>
      <w:r w:rsidR="00676541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 try new approaches.</w:t>
      </w:r>
    </w:p>
    <w:p w14:paraId="3FF96B28" w14:textId="77777777" w:rsidR="00B054F9" w:rsidRPr="00B054F9" w:rsidRDefault="00B054F9" w:rsidP="00C167D3">
      <w:pPr>
        <w:shd w:val="clear" w:color="auto" w:fill="FFFFFF"/>
        <w:spacing w:before="100" w:beforeAutospacing="1" w:after="100" w:afterAutospacing="1" w:line="240" w:lineRule="auto"/>
        <w:ind w:right="375" w:firstLine="720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 w:rsidRPr="00B054F9"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>Proven track record of effective leadership, judgment and above-reproach character</w:t>
      </w:r>
    </w:p>
    <w:p w14:paraId="090D148D" w14:textId="114E4CD5" w:rsidR="00B054F9" w:rsidRPr="00B054F9" w:rsidRDefault="00676541" w:rsidP="00C167D3">
      <w:pPr>
        <w:shd w:val="clear" w:color="auto" w:fill="FFFFFF"/>
        <w:spacing w:before="100" w:beforeAutospacing="1" w:after="100" w:afterAutospacing="1" w:line="240" w:lineRule="auto"/>
        <w:ind w:left="720"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  <w:t xml:space="preserve">. </w:t>
      </w:r>
    </w:p>
    <w:p w14:paraId="03B0CEE7" w14:textId="77777777" w:rsidR="00B054F9" w:rsidRPr="00B054F9" w:rsidRDefault="00B054F9" w:rsidP="006054C8">
      <w:p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color w:val="2F3639"/>
          <w:kern w:val="0"/>
          <w:sz w:val="21"/>
          <w:szCs w:val="21"/>
          <w14:ligatures w14:val="none"/>
        </w:rPr>
      </w:pPr>
    </w:p>
    <w:p w14:paraId="672B0A01" w14:textId="77777777" w:rsidR="00B950EC" w:rsidRDefault="00B950EC"/>
    <w:sectPr w:rsidR="00B9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39CA"/>
    <w:multiLevelType w:val="multilevel"/>
    <w:tmpl w:val="7996F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A623D4"/>
    <w:multiLevelType w:val="multilevel"/>
    <w:tmpl w:val="502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D39E2"/>
    <w:multiLevelType w:val="multilevel"/>
    <w:tmpl w:val="B9B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50535F"/>
    <w:multiLevelType w:val="multilevel"/>
    <w:tmpl w:val="6E0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C861A3"/>
    <w:multiLevelType w:val="multilevel"/>
    <w:tmpl w:val="EC3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2315787">
    <w:abstractNumId w:val="0"/>
  </w:num>
  <w:num w:numId="2" w16cid:durableId="398947376">
    <w:abstractNumId w:val="4"/>
  </w:num>
  <w:num w:numId="3" w16cid:durableId="78990025">
    <w:abstractNumId w:val="1"/>
  </w:num>
  <w:num w:numId="4" w16cid:durableId="1288774511">
    <w:abstractNumId w:val="2"/>
  </w:num>
  <w:num w:numId="5" w16cid:durableId="93933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9"/>
    <w:rsid w:val="00275EF1"/>
    <w:rsid w:val="00276D58"/>
    <w:rsid w:val="002920BA"/>
    <w:rsid w:val="00570BA0"/>
    <w:rsid w:val="006054C8"/>
    <w:rsid w:val="00676541"/>
    <w:rsid w:val="00B054F9"/>
    <w:rsid w:val="00B950EC"/>
    <w:rsid w:val="00C167D3"/>
    <w:rsid w:val="00C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CDA4"/>
  <w15:chartTrackingRefBased/>
  <w15:docId w15:val="{6C0585B1-62A3-453F-A4D3-CB69E20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Horner</dc:creator>
  <cp:keywords/>
  <dc:description/>
  <cp:lastModifiedBy>Louis Horner</cp:lastModifiedBy>
  <cp:revision>4</cp:revision>
  <dcterms:created xsi:type="dcterms:W3CDTF">2023-04-13T20:18:00Z</dcterms:created>
  <dcterms:modified xsi:type="dcterms:W3CDTF">2023-04-13T21:38:00Z</dcterms:modified>
</cp:coreProperties>
</file>